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Village of Ballston Spa Park and Tree Board Meeting Minutes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Virtual Meeting            Tuesday 1/18/22</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Meeting called to order at 7:00</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In attendance: Liz Kormos, Ed Hersch, Michael Tower, Ray Otten, Stacy Simmons, Kris Williams, Judy Esposito.  Jeff Gaury and Ben Baskin joined the meeting.</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Public comment: No public comment.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Old business: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2 requests to this board re street trees were received. Replies were made to both homeowners.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New business: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4"/>
        </w:numPr>
        <w:ind w:left="720" w:hanging="360"/>
        <w:rPr>
          <w:u w:val="none"/>
        </w:rPr>
      </w:pPr>
      <w:r w:rsidDel="00000000" w:rsidR="00000000" w:rsidRPr="00000000">
        <w:rPr>
          <w:rtl w:val="0"/>
        </w:rPr>
        <w:t xml:space="preserve">Tree inventory meeting re: a management plan by Davey Tree consultant will take place via Zoom next Mon 1/24/22 at 5:00.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Budget requests from this board for upcoming fiscal year-3 items were discussed.</w:t>
      </w:r>
    </w:p>
    <w:p w:rsidR="00000000" w:rsidDel="00000000" w:rsidP="00000000" w:rsidRDefault="00000000" w:rsidRPr="00000000" w14:paraId="00000014">
      <w:pPr>
        <w:numPr>
          <w:ilvl w:val="0"/>
          <w:numId w:val="3"/>
        </w:numPr>
        <w:ind w:left="720" w:hanging="360"/>
        <w:rPr>
          <w:u w:val="none"/>
        </w:rPr>
      </w:pPr>
      <w:r w:rsidDel="00000000" w:rsidR="00000000" w:rsidRPr="00000000">
        <w:rPr>
          <w:rtl w:val="0"/>
        </w:rPr>
        <w:t xml:space="preserve">Money for the removal of a number of street trees recommended for removal by the inventory. Kris and Mike will review the data to come up with a realistic number of trees, to help formulate a dollar amount to request. </w:t>
      </w:r>
    </w:p>
    <w:p w:rsidR="00000000" w:rsidDel="00000000" w:rsidP="00000000" w:rsidRDefault="00000000" w:rsidRPr="00000000" w14:paraId="00000015">
      <w:pPr>
        <w:numPr>
          <w:ilvl w:val="0"/>
          <w:numId w:val="3"/>
        </w:numPr>
        <w:ind w:left="720" w:hanging="360"/>
        <w:rPr>
          <w:u w:val="none"/>
        </w:rPr>
      </w:pPr>
      <w:r w:rsidDel="00000000" w:rsidR="00000000" w:rsidRPr="00000000">
        <w:rPr>
          <w:rtl w:val="0"/>
        </w:rPr>
        <w:t xml:space="preserve">Money for a basketball hoop(s) to be installed at Kelley Park. Ray will investigate typical costs and get this info to Mike. Further work will be needed to determine the feasibility of this project.</w:t>
      </w:r>
    </w:p>
    <w:p w:rsidR="00000000" w:rsidDel="00000000" w:rsidP="00000000" w:rsidRDefault="00000000" w:rsidRPr="00000000" w14:paraId="00000016">
      <w:pPr>
        <w:numPr>
          <w:ilvl w:val="0"/>
          <w:numId w:val="3"/>
        </w:numPr>
        <w:ind w:left="720" w:hanging="360"/>
        <w:rPr>
          <w:u w:val="none"/>
        </w:rPr>
      </w:pPr>
      <w:r w:rsidDel="00000000" w:rsidR="00000000" w:rsidRPr="00000000">
        <w:rPr>
          <w:rtl w:val="0"/>
        </w:rPr>
        <w:t xml:space="preserve">Money for a new sign for Kelley Park to replace the existing sign at the park entrance. $825 to be requested to cover the sign and posts (posts wrapped in PVC).</w:t>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ind w:left="720" w:firstLine="0"/>
        <w:rPr/>
      </w:pPr>
      <w:r w:rsidDel="00000000" w:rsidR="00000000" w:rsidRPr="00000000">
        <w:rPr>
          <w:rtl w:val="0"/>
        </w:rPr>
        <w:t xml:space="preserve">Once these figures are finalized, a proposal will be shared with this board for further feedback before submitting to the village board.</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This board will develop guidelines for planting memorial trees in public spaces-beginning with Kelley park. There have been 2 requests for such a program in the past 6 months. Mike will work on a policy and guidelines, and share this with the board. The goal is to have this in place by Spring. Suggested are two planting times-Spring and Fall. No dollars will be asked of the village for this project directly. Occasionally DPW may be asked to help if needed. </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Jeff will look into the feasibility of putting up a Tree City sign at the village entrance on the North end, in front of Ocean State Job Lot on Rt 50. </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Stacy suggested we do more to bring in volunteers from various community groups and the village at large to help with park projects where appropriate. </w:t>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